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619EA" w:rsidP="00FF4130" w:rsidRDefault="003254CC" w14:paraId="0857073E" w14:textId="1F41F1A2">
      <w:pPr>
        <w:keepNext/>
        <w:keepLines/>
        <w:tabs>
          <w:tab w:val="left" w:pos="6780"/>
        </w:tabs>
        <w:spacing w:after="180" w:line="240" w:lineRule="atLeast"/>
        <w:outlineLvl w:val="2"/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</w:pPr>
      <w:bookmarkStart w:name="_Toc121928502" w:id="0"/>
      <w:bookmarkStart w:name="_Toc122006614" w:id="1"/>
      <w:bookmarkStart w:name="_Toc122345666" w:id="2"/>
      <w:bookmarkStart w:name="_Toc125357253" w:id="3"/>
      <w:bookmarkStart w:name="_Toc125434703" w:id="4"/>
      <w:bookmarkStart w:name="_Toc125434838" w:id="5"/>
      <w:bookmarkStart w:name="_Toc125435611" w:id="6"/>
      <w:bookmarkStart w:name="_Toc125357254" w:id="7"/>
      <w:bookmarkStart w:name="_Toc125434704" w:id="8"/>
      <w:bookmarkStart w:name="_Toc125434839" w:id="9"/>
      <w:bookmarkStart w:name="_Toc125435612" w:id="10"/>
      <w:r w:rsidRPr="00F814FA">
        <w:rPr>
          <w:rFonts w:ascii="Times New Roman" w:hAnsi="Times New Roman" w:eastAsia="Times New Roman" w:cs="Times New Roman"/>
          <w:noProof/>
          <w:sz w:val="24"/>
          <w:szCs w:val="20"/>
        </w:rPr>
        <w:drawing>
          <wp:inline distT="0" distB="0" distL="0" distR="0" wp14:anchorId="2EDF6171" wp14:editId="4AA9F76E">
            <wp:extent cx="2165350" cy="557821"/>
            <wp:effectExtent l="0" t="0" r="0" b="0"/>
            <wp:docPr id="2" name="Obrázek 2" descr="Obsah obrázku snímek obrazovky, Elektricky modrá, Písmo, Výrazná modrá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nímek obrazovky, Elektricky modrá, Písmo, Výrazná modrá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807" cy="560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4130">
        <w:rPr>
          <w:rFonts w:ascii="Arial Narrow" w:hAnsi="Arial Narrow" w:eastAsia="Batang"/>
          <w:b/>
          <w:caps/>
          <w:noProof/>
          <w:spacing w:val="30"/>
          <w:kern w:val="20"/>
          <w:sz w:val="28"/>
          <w:szCs w:val="28"/>
        </w:rPr>
        <w:t xml:space="preserve">                          </w:t>
      </w:r>
      <w:r w:rsidRPr="00CA75E7" w:rsidR="00FF4130">
        <w:rPr>
          <w:rFonts w:ascii="Arial Narrow" w:hAnsi="Arial Narrow" w:eastAsia="Batang"/>
          <w:b/>
          <w:caps/>
          <w:noProof/>
          <w:spacing w:val="30"/>
          <w:kern w:val="20"/>
          <w:sz w:val="28"/>
          <w:szCs w:val="28"/>
        </w:rPr>
        <w:drawing>
          <wp:inline distT="0" distB="0" distL="0" distR="0" wp14:anchorId="0C1AA8DF" wp14:editId="75CD1E05">
            <wp:extent cx="1638300" cy="812897"/>
            <wp:effectExtent l="0" t="0" r="0" b="0"/>
            <wp:docPr id="67958920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093" cy="82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9EA" w:rsidP="00DC63AA" w:rsidRDefault="00A619EA" w14:paraId="3C3D6B2A" w14:textId="77777777">
      <w:pPr>
        <w:keepNext/>
        <w:keepLines/>
        <w:spacing w:after="180" w:line="240" w:lineRule="atLeast"/>
        <w:jc w:val="center"/>
        <w:outlineLvl w:val="2"/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</w:pPr>
    </w:p>
    <w:p w:rsidR="00FD4B07" w:rsidP="00DC63AA" w:rsidRDefault="00F11F56" w14:paraId="00E0FB84" w14:textId="0DBD8FAC">
      <w:pPr>
        <w:keepNext/>
        <w:keepLines/>
        <w:spacing w:after="180" w:line="240" w:lineRule="atLeast"/>
        <w:jc w:val="center"/>
        <w:outlineLvl w:val="2"/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</w:pPr>
      <w:r w:rsidRPr="00F11F56"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 xml:space="preserve">Projekt č. </w:t>
      </w:r>
      <w:r w:rsidRPr="00066E47" w:rsidR="00066E47"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CZ.02.02.04/00/23_017/0008245</w:t>
      </w:r>
      <w:r w:rsidRPr="00F11F56"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 xml:space="preserve"> </w:t>
      </w:r>
    </w:p>
    <w:p w:rsidRPr="00F11F56" w:rsidR="008C1428" w:rsidP="00DC63AA" w:rsidRDefault="00F11F56" w14:paraId="7257F91A" w14:textId="42F9B6A7">
      <w:pPr>
        <w:keepNext/>
        <w:keepLines/>
        <w:spacing w:after="180" w:line="240" w:lineRule="atLeast"/>
        <w:jc w:val="center"/>
        <w:outlineLvl w:val="2"/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</w:pPr>
      <w:r w:rsidRPr="00F11F56"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Místní akční plán rozvoje vzdělávání ve městě Brně I</w:t>
      </w:r>
      <w:bookmarkEnd w:id="0"/>
      <w:bookmarkEnd w:id="1"/>
      <w:bookmarkEnd w:id="2"/>
      <w:r w:rsidR="008707AC"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V</w:t>
      </w:r>
      <w:r w:rsidRPr="00F11F56"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 xml:space="preserve"> (MAP I</w:t>
      </w:r>
      <w:r w:rsidR="008707AC"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V</w:t>
      </w:r>
      <w:r w:rsidRPr="00F11F56">
        <w:rPr>
          <w:rFonts w:ascii="Arial Narrow" w:hAnsi="Arial Narrow" w:eastAsia="Batang" w:cs="Times New Roman"/>
          <w:b/>
          <w:bCs/>
          <w:i/>
          <w:iCs/>
          <w:caps/>
          <w:spacing w:val="30"/>
          <w:kern w:val="20"/>
          <w:sz w:val="28"/>
          <w:szCs w:val="28"/>
          <w:lang w:eastAsia="cs-CZ"/>
        </w:rPr>
        <w:t>)</w:t>
      </w:r>
      <w:bookmarkEnd w:id="3"/>
      <w:bookmarkEnd w:id="4"/>
      <w:bookmarkEnd w:id="5"/>
      <w:bookmarkEnd w:id="6"/>
    </w:p>
    <w:p w:rsidR="00547298" w:rsidP="360DBAD6" w:rsidRDefault="00547298" w14:paraId="76E3A937" w14:textId="77777777" w14:noSpellErr="1">
      <w:pPr>
        <w:keepNext w:val="1"/>
        <w:keepLines w:val="1"/>
        <w:spacing w:after="180" w:line="240" w:lineRule="atLeast"/>
        <w:jc w:val="center"/>
        <w:outlineLvl w:val="2"/>
        <w:rPr>
          <w:rFonts w:ascii="Arial Narrow" w:hAnsi="Arial Narrow" w:eastAsia="Batang" w:cs="Times New Roman"/>
          <w:b w:val="1"/>
          <w:bCs w:val="1"/>
          <w:caps w:val="1"/>
          <w:spacing w:val="30"/>
          <w:kern w:val="20"/>
          <w:sz w:val="26"/>
          <w:szCs w:val="26"/>
          <w:lang w:eastAsia="cs-CZ"/>
        </w:rPr>
      </w:pPr>
      <w:bookmarkStart w:name="_Toc155022277" w:id="11"/>
      <w:bookmarkStart w:name="_Toc157346635" w:id="12"/>
      <w:bookmarkStart w:name="_Toc157497203" w:id="13"/>
      <w:bookmarkStart w:name="_Toc159767635" w:id="14"/>
      <w:bookmarkStart w:name="_Toc159768113" w:id="15"/>
      <w:bookmarkStart w:name="_Toc159865120" w:id="16"/>
      <w:bookmarkStart w:name="_Toc159928403" w:id="17"/>
      <w:bookmarkStart w:name="_Toc162195958" w:id="18"/>
      <w:bookmarkStart w:name="_Toc162341053" w:id="19"/>
      <w:bookmarkStart w:name="_Toc162347456" w:id="20"/>
      <w:bookmarkStart w:name="_Toc162454086" w:id="21"/>
      <w:bookmarkStart w:name="_Toc162960409" w:id="22"/>
      <w:bookmarkStart w:name="_Toc165141228" w:id="23"/>
      <w:bookmarkStart w:name="_Toc165222336" w:id="24"/>
      <w:bookmarkStart w:name="_Toc165359231" w:id="25"/>
      <w:bookmarkStart w:name="_Toc167635492" w:id="26"/>
      <w:bookmarkStart w:name="_Toc167807678" w:id="27"/>
      <w:bookmarkStart w:name="_Toc175641952" w:id="28"/>
      <w:bookmarkStart w:name="_Toc175761191" w:id="29"/>
      <w:bookmarkStart w:name="_Toc181182383" w:id="30"/>
      <w:bookmarkStart w:name="_Toc181182545" w:id="31"/>
      <w:bookmarkStart w:name="_Toc181204572" w:id="32"/>
      <w:bookmarkStart w:name="_Toc181274853" w:id="3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D5453D" w:rsidP="001E7979" w:rsidRDefault="00D5453D" w14:paraId="4CF9A914" w14:textId="77777777">
      <w:pPr>
        <w:keepNext/>
        <w:keepLines/>
        <w:spacing w:after="180" w:line="240" w:lineRule="atLeast"/>
        <w:jc w:val="center"/>
        <w:outlineLvl w:val="2"/>
        <w:rPr>
          <w:rFonts w:ascii="Arial Narrow" w:hAnsi="Arial Narrow" w:eastAsia="Batang" w:cs="Times New Roman"/>
          <w:b/>
          <w:i/>
          <w:iCs/>
          <w:caps/>
          <w:color w:val="000000"/>
          <w:spacing w:val="30"/>
          <w:kern w:val="20"/>
          <w:lang w:eastAsia="cs-CZ"/>
        </w:rPr>
      </w:pPr>
    </w:p>
    <w:p w:rsidRPr="00E2384F" w:rsidR="00D5453D" w:rsidP="00D5453D" w:rsidRDefault="00D5453D" w14:paraId="4329E39F" w14:textId="54BFAB23">
      <w:pPr>
        <w:keepNext/>
        <w:keepLines/>
        <w:spacing w:before="120" w:after="120" w:line="240" w:lineRule="atLeast"/>
        <w:jc w:val="center"/>
        <w:outlineLvl w:val="3"/>
        <w:rPr>
          <w:rFonts w:ascii="Times New Roman" w:hAnsi="Times New Roman" w:eastAsia="Batang" w:cs="Times New Roman"/>
          <w:b/>
          <w:spacing w:val="5"/>
          <w:kern w:val="20"/>
          <w:sz w:val="24"/>
          <w:szCs w:val="24"/>
          <w:lang w:eastAsia="cs-CZ"/>
        </w:rPr>
      </w:pPr>
      <w:r>
        <w:rPr>
          <w:rFonts w:ascii="Times New Roman" w:hAnsi="Times New Roman" w:eastAsia="Batang" w:cs="Times New Roman"/>
          <w:b/>
          <w:spacing w:val="5"/>
          <w:kern w:val="20"/>
          <w:sz w:val="24"/>
          <w:szCs w:val="24"/>
          <w:lang w:eastAsia="cs-CZ"/>
        </w:rPr>
        <w:t>Školní připravenost</w:t>
      </w:r>
    </w:p>
    <w:p w:rsidRPr="00E2384F" w:rsidR="00D5453D" w:rsidP="00D5453D" w:rsidRDefault="00D5453D" w14:paraId="390E1F3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 xml:space="preserve">Lektor: </w:t>
      </w:r>
      <w:r>
        <w:rPr>
          <w:rFonts w:ascii="Times New Roman" w:hAnsi="Times New Roman" w:eastAsia="Times New Roman" w:cs="Times New Roman"/>
          <w:lang w:eastAsia="cs-CZ"/>
        </w:rPr>
        <w:tab/>
      </w:r>
      <w:r>
        <w:rPr>
          <w:rFonts w:ascii="Times New Roman" w:hAnsi="Times New Roman" w:eastAsia="Times New Roman" w:cs="Times New Roman"/>
          <w:lang w:eastAsia="cs-CZ"/>
        </w:rPr>
        <w:tab/>
      </w:r>
      <w:r>
        <w:rPr>
          <w:rFonts w:ascii="Times New Roman" w:hAnsi="Times New Roman" w:eastAsia="Times New Roman" w:cs="Times New Roman"/>
          <w:lang w:eastAsia="cs-CZ"/>
        </w:rPr>
        <w:t>Mgr. Lenka Bínová</w:t>
      </w:r>
    </w:p>
    <w:p w:rsidR="00D5453D" w:rsidP="00D5453D" w:rsidRDefault="00D5453D" w14:paraId="6DD002ED" w14:textId="1AC8FCA6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E2384F">
        <w:rPr>
          <w:rFonts w:ascii="Times New Roman" w:hAnsi="Times New Roman" w:eastAsia="Times New Roman" w:cs="Times New Roman"/>
          <w:lang w:eastAsia="cs-CZ"/>
        </w:rPr>
        <w:t xml:space="preserve">Termín: 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>
        <w:rPr>
          <w:rFonts w:ascii="Times New Roman" w:hAnsi="Times New Roman" w:eastAsia="Times New Roman" w:cs="Times New Roman"/>
          <w:b/>
          <w:bCs/>
          <w:lang w:eastAsia="cs-CZ"/>
        </w:rPr>
        <w:t>3</w:t>
      </w:r>
      <w:r w:rsidRPr="00E2384F">
        <w:rPr>
          <w:rFonts w:ascii="Times New Roman" w:hAnsi="Times New Roman" w:eastAsia="Times New Roman" w:cs="Times New Roman"/>
          <w:b/>
          <w:bCs/>
          <w:lang w:eastAsia="cs-CZ"/>
        </w:rPr>
        <w:t>.</w:t>
      </w:r>
      <w:r>
        <w:rPr>
          <w:rFonts w:ascii="Times New Roman" w:hAnsi="Times New Roman" w:eastAsia="Times New Roman" w:cs="Times New Roman"/>
          <w:b/>
          <w:bCs/>
          <w:lang w:eastAsia="cs-CZ"/>
        </w:rPr>
        <w:t xml:space="preserve"> listopadu 2025</w:t>
      </w:r>
      <w:r w:rsidRPr="00E2384F">
        <w:rPr>
          <w:rFonts w:ascii="Times New Roman" w:hAnsi="Times New Roman" w:eastAsia="Times New Roman" w:cs="Times New Roman"/>
          <w:lang w:eastAsia="cs-CZ"/>
        </w:rPr>
        <w:t xml:space="preserve"> od 17:00 do 19:00 hod.</w:t>
      </w:r>
    </w:p>
    <w:p w:rsidRPr="00E2384F" w:rsidR="001A58AB" w:rsidP="00D5453D" w:rsidRDefault="001A58AB" w14:paraId="2B35DA1C" w14:textId="048B5A0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ab/>
      </w:r>
      <w:r>
        <w:rPr>
          <w:rFonts w:ascii="Times New Roman" w:hAnsi="Times New Roman" w:eastAsia="Times New Roman" w:cs="Times New Roman"/>
          <w:lang w:eastAsia="cs-CZ"/>
        </w:rPr>
        <w:tab/>
      </w:r>
      <w:r w:rsidRPr="001A58AB">
        <w:rPr>
          <w:rFonts w:ascii="Times New Roman" w:hAnsi="Times New Roman" w:eastAsia="Times New Roman" w:cs="Times New Roman"/>
          <w:b/>
          <w:bCs/>
          <w:lang w:eastAsia="cs-CZ"/>
        </w:rPr>
        <w:t>26. ledna 2026</w:t>
      </w:r>
      <w:r>
        <w:rPr>
          <w:rFonts w:ascii="Times New Roman" w:hAnsi="Times New Roman" w:eastAsia="Times New Roman" w:cs="Times New Roman"/>
          <w:lang w:eastAsia="cs-CZ"/>
        </w:rPr>
        <w:t xml:space="preserve"> </w:t>
      </w:r>
      <w:r w:rsidRPr="00E2384F">
        <w:rPr>
          <w:rFonts w:ascii="Times New Roman" w:hAnsi="Times New Roman" w:eastAsia="Times New Roman" w:cs="Times New Roman"/>
          <w:lang w:eastAsia="cs-CZ"/>
        </w:rPr>
        <w:t>od 17:00 do 19:00 hod.</w:t>
      </w:r>
    </w:p>
    <w:p w:rsidRPr="00E2384F" w:rsidR="00D5453D" w:rsidP="00D5453D" w:rsidRDefault="00D5453D" w14:paraId="600D33A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E2384F">
        <w:rPr>
          <w:rFonts w:ascii="Times New Roman" w:hAnsi="Times New Roman" w:eastAsia="Times New Roman" w:cs="Times New Roman"/>
          <w:lang w:eastAsia="cs-CZ"/>
        </w:rPr>
        <w:t>Online: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E2384F">
        <w:rPr>
          <w:rFonts w:ascii="Times New Roman" w:hAnsi="Times New Roman" w:eastAsia="Times New Roman" w:cs="Times New Roman"/>
          <w:lang w:eastAsia="cs-CZ"/>
        </w:rPr>
        <w:t>MICROSOFT TEAMS</w:t>
      </w:r>
    </w:p>
    <w:p w:rsidRPr="00E2384F" w:rsidR="00D5453D" w:rsidP="00D5453D" w:rsidRDefault="00D5453D" w14:paraId="7583B415" w14:textId="31779FAC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D5453D">
        <w:rPr>
          <w:rFonts w:ascii="Times New Roman" w:hAnsi="Times New Roman" w:eastAsia="Times New Roman" w:cs="Times New Roman"/>
          <w:b/>
          <w:bCs/>
          <w:lang w:eastAsia="cs-CZ"/>
        </w:rPr>
        <w:t>Účastníci: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D5453D">
        <w:rPr>
          <w:rFonts w:ascii="Times New Roman" w:hAnsi="Times New Roman" w:eastAsia="Times New Roman" w:cs="Times New Roman"/>
          <w:b/>
          <w:bCs/>
          <w:lang w:eastAsia="cs-CZ"/>
        </w:rPr>
        <w:t>rodiče budoucích prvňáčků</w:t>
      </w:r>
    </w:p>
    <w:p w:rsidRPr="00E2384F" w:rsidR="00D5453D" w:rsidP="00D5453D" w:rsidRDefault="00D5453D" w14:paraId="58A073B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lang w:eastAsia="cs-CZ"/>
        </w:rPr>
      </w:pPr>
      <w:r w:rsidRPr="00E2384F">
        <w:rPr>
          <w:rFonts w:ascii="Times New Roman" w:hAnsi="Times New Roman" w:eastAsia="Times New Roman" w:cs="Times New Roman"/>
          <w:lang w:eastAsia="cs-CZ"/>
        </w:rPr>
        <w:t>Registrace:</w:t>
      </w:r>
      <w:r w:rsidRPr="00E2384F">
        <w:rPr>
          <w:rFonts w:ascii="Times New Roman" w:hAnsi="Times New Roman" w:eastAsia="Times New Roman" w:cs="Times New Roman"/>
          <w:i/>
          <w:iCs/>
          <w:lang w:eastAsia="cs-CZ"/>
        </w:rPr>
        <w:t xml:space="preserve"> 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E2384F">
        <w:rPr>
          <w:rFonts w:ascii="Times New Roman" w:hAnsi="Times New Roman" w:eastAsia="Times New Roman" w:cs="Times New Roman"/>
          <w:b/>
          <w:bCs/>
          <w:lang w:eastAsia="cs-CZ"/>
        </w:rPr>
        <w:t>na webovém rozhraní map4.brno.cz přes přístup „HOST“ (přístup bez hesla)</w:t>
      </w:r>
    </w:p>
    <w:p w:rsidRPr="00D5453D" w:rsidR="00D5453D" w:rsidP="00D5453D" w:rsidRDefault="00D5453D" w14:paraId="0735841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b/>
          <w:bCs/>
          <w:i/>
          <w:iCs/>
          <w:lang w:eastAsia="cs-CZ"/>
        </w:rPr>
        <w:t>Ve školce mi bylo fajn, ale budu školákem – Jak nejlépe své dítě připravit na přechod do ZŠ –</w:t>
      </w:r>
    </w:p>
    <w:p w:rsidRPr="00D5453D" w:rsidR="00D5453D" w:rsidP="00D5453D" w:rsidRDefault="00D5453D" w14:paraId="2B1A1FE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b/>
          <w:bCs/>
          <w:i/>
          <w:iCs/>
          <w:lang w:eastAsia="cs-CZ"/>
        </w:rPr>
        <w:t>Připravený předškolák:</w:t>
      </w:r>
    </w:p>
    <w:p w:rsidRPr="00D5453D" w:rsidR="00D5453D" w:rsidP="00D5453D" w:rsidRDefault="00D5453D" w14:paraId="2447CDA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Neučme dítě číst a psát, ale dopřejme mu samostatnost a sebevědomí.</w:t>
      </w:r>
    </w:p>
    <w:p w:rsidRPr="00D5453D" w:rsidR="00D5453D" w:rsidP="00D5453D" w:rsidRDefault="00D5453D" w14:paraId="71A9FBA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Jak mohu jako rodič pomoci svému dítěti k úspěšnému nástupu do ZŠ.</w:t>
      </w:r>
    </w:p>
    <w:p w:rsidRPr="00D5453D" w:rsidR="00D5453D" w:rsidP="00D5453D" w:rsidRDefault="00D5453D" w14:paraId="21280A0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Jaké chování mohu od svého dítěte na počátku docházky do ZŠ očekávat.</w:t>
      </w:r>
    </w:p>
    <w:p w:rsidRPr="00D5453D" w:rsidR="00D5453D" w:rsidP="00D5453D" w:rsidRDefault="00D5453D" w14:paraId="1815E97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Nástup do ZŠ je jako nástup do nového zaměstnání – mnoho změn, vše nové – dopřejme sobě i dítěti</w:t>
      </w:r>
    </w:p>
    <w:p w:rsidRPr="00D5453D" w:rsidR="00D5453D" w:rsidP="00D5453D" w:rsidRDefault="00D5453D" w14:paraId="1BAB41A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čas, nechtějme vše hned.</w:t>
      </w:r>
    </w:p>
    <w:p w:rsidRPr="00D5453D" w:rsidR="00D5453D" w:rsidP="00D5453D" w:rsidRDefault="00D5453D" w14:paraId="14030E1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Kdy zvažovat možnost odkladu školní docházky.</w:t>
      </w:r>
    </w:p>
    <w:p w:rsidRPr="00D5453D" w:rsidR="00D5453D" w:rsidP="00D5453D" w:rsidRDefault="00D5453D" w14:paraId="54417C4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Na jaké úrovni by mělo dítě být v jednotlivých oblastech, aby nebyla první třída zatěžkávací zkouškou</w:t>
      </w:r>
    </w:p>
    <w:p w:rsidRPr="00D5453D" w:rsidR="00D5453D" w:rsidP="00D5453D" w:rsidRDefault="00D5453D" w14:paraId="6F4A62E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pro něho samotného, ale i pro rodiče.</w:t>
      </w:r>
    </w:p>
    <w:p w:rsidRPr="00D5453D" w:rsidR="00D5453D" w:rsidP="00D5453D" w:rsidRDefault="00D5453D" w14:paraId="13C1E67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Jaké úkoly, hry a cvičení může rodič s dítětem doma společně uplatnit, aby rozšířil jeho schopnosti</w:t>
      </w:r>
    </w:p>
    <w:p w:rsidRPr="00D5453D" w:rsidR="00D5453D" w:rsidP="00D5453D" w:rsidRDefault="00D5453D" w14:paraId="10B3C22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a dovednosti potřebné pro úspěšné zvládnutí požadavků 1. třídy.</w:t>
      </w:r>
    </w:p>
    <w:p w:rsidRPr="00D5453D" w:rsidR="00D5453D" w:rsidP="00D5453D" w:rsidRDefault="00D5453D" w14:paraId="5B2BC78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Seminář (beseda) je určen pro všechny rodiče, kteří mají doma budoucího prvňáka nebo dítě</w:t>
      </w:r>
    </w:p>
    <w:p w:rsidRPr="00D5453D" w:rsidR="00D5453D" w:rsidP="00D5453D" w:rsidRDefault="00D5453D" w14:paraId="399267D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s odloženou školní docházkou. Cílem semináře je poskytnout rodičům informace o těchto tématech:</w:t>
      </w:r>
    </w:p>
    <w:p w:rsidRPr="00D5453D" w:rsidR="00D5453D" w:rsidP="00D5453D" w:rsidRDefault="00D5453D" w14:paraId="40A5E511" w14:textId="7777777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Schopnosti předškoláka před nástupem do školy</w:t>
      </w:r>
    </w:p>
    <w:p w:rsidRPr="00D5453D" w:rsidR="00D5453D" w:rsidP="00D5453D" w:rsidRDefault="00D5453D" w14:paraId="375187BB" w14:textId="7777777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Náprava nedostatků v rozvoji dítěte</w:t>
      </w:r>
    </w:p>
    <w:p w:rsidRPr="00D5453D" w:rsidR="00D5453D" w:rsidP="00D5453D" w:rsidRDefault="00D5453D" w14:paraId="4DD0E082" w14:textId="7777777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Požadavky na dovednosti a um prvňáčka na začátku školní docházky</w:t>
      </w:r>
    </w:p>
    <w:p w:rsidR="00D5453D" w:rsidP="00E77DB5" w:rsidRDefault="00D5453D" w14:paraId="7B13D6F1" w14:textId="299CAEB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  <w:r w:rsidRPr="00D5453D">
        <w:rPr>
          <w:rFonts w:ascii="Times New Roman" w:hAnsi="Times New Roman" w:eastAsia="Times New Roman" w:cs="Times New Roman"/>
          <w:i/>
          <w:iCs/>
          <w:lang w:eastAsia="cs-CZ"/>
        </w:rPr>
        <w:t>Sociální a pracovní integrace</w:t>
      </w:r>
    </w:p>
    <w:p w:rsidRPr="00E77DB5" w:rsidR="005C1EC1" w:rsidP="005C1EC1" w:rsidRDefault="005C1EC1" w14:paraId="06E43785" w14:textId="77777777">
      <w:pPr>
        <w:spacing w:after="0" w:line="240" w:lineRule="auto"/>
        <w:ind w:left="720"/>
        <w:contextualSpacing/>
        <w:jc w:val="both"/>
        <w:rPr>
          <w:rFonts w:ascii="Times New Roman" w:hAnsi="Times New Roman" w:eastAsia="Times New Roman" w:cs="Times New Roman"/>
          <w:i/>
          <w:iCs/>
          <w:lang w:eastAsia="cs-CZ"/>
        </w:rPr>
      </w:pPr>
    </w:p>
    <w:p w:rsidRPr="00E2384F" w:rsidR="0050440F" w:rsidP="0050440F" w:rsidRDefault="0078333C" w14:paraId="2DB81818" w14:textId="58032956">
      <w:pPr>
        <w:keepNext/>
        <w:keepLines/>
        <w:spacing w:before="120" w:after="120" w:line="240" w:lineRule="atLeast"/>
        <w:jc w:val="center"/>
        <w:outlineLvl w:val="3"/>
        <w:rPr>
          <w:rFonts w:ascii="Times New Roman" w:hAnsi="Times New Roman" w:eastAsia="Batang" w:cs="Times New Roman"/>
          <w:b/>
          <w:spacing w:val="5"/>
          <w:kern w:val="20"/>
          <w:sz w:val="24"/>
          <w:szCs w:val="24"/>
          <w:lang w:eastAsia="cs-CZ"/>
        </w:rPr>
      </w:pPr>
      <w:r w:rsidRPr="0078333C">
        <w:rPr>
          <w:rFonts w:ascii="Times New Roman" w:hAnsi="Times New Roman" w:eastAsia="Batang" w:cs="Times New Roman"/>
          <w:b/>
          <w:spacing w:val="5"/>
          <w:kern w:val="20"/>
          <w:sz w:val="24"/>
          <w:szCs w:val="24"/>
          <w:lang w:eastAsia="cs-CZ"/>
        </w:rPr>
        <w:t>Sociální dovednosti dítěte předškolního věku</w:t>
      </w:r>
    </w:p>
    <w:p w:rsidRPr="00E2384F" w:rsidR="0050440F" w:rsidP="0050440F" w:rsidRDefault="0078333C" w14:paraId="0A811D3A" w14:textId="71A962C6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 xml:space="preserve">Lektor: </w:t>
      </w:r>
      <w:r>
        <w:rPr>
          <w:rFonts w:ascii="Times New Roman" w:hAnsi="Times New Roman" w:eastAsia="Times New Roman" w:cs="Times New Roman"/>
          <w:lang w:eastAsia="cs-CZ"/>
        </w:rPr>
        <w:tab/>
      </w:r>
      <w:r>
        <w:rPr>
          <w:rFonts w:ascii="Times New Roman" w:hAnsi="Times New Roman" w:eastAsia="Times New Roman" w:cs="Times New Roman"/>
          <w:lang w:eastAsia="cs-CZ"/>
        </w:rPr>
        <w:tab/>
      </w:r>
      <w:r>
        <w:rPr>
          <w:rFonts w:ascii="Times New Roman" w:hAnsi="Times New Roman" w:eastAsia="Times New Roman" w:cs="Times New Roman"/>
          <w:lang w:eastAsia="cs-CZ"/>
        </w:rPr>
        <w:t>Mgr. Jiřina Bednářová</w:t>
      </w:r>
    </w:p>
    <w:p w:rsidRPr="00E2384F" w:rsidR="0050440F" w:rsidP="0050440F" w:rsidRDefault="0050440F" w14:paraId="164AEFA6" w14:textId="5A95606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lang w:eastAsia="cs-CZ"/>
        </w:rPr>
      </w:pPr>
      <w:r w:rsidRPr="00E2384F">
        <w:rPr>
          <w:rFonts w:ascii="Times New Roman" w:hAnsi="Times New Roman" w:eastAsia="Times New Roman" w:cs="Times New Roman"/>
          <w:lang w:eastAsia="cs-CZ"/>
        </w:rPr>
        <w:t xml:space="preserve">Termín: 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D5453D" w:rsidR="00D5453D">
        <w:rPr>
          <w:rFonts w:ascii="Times New Roman" w:hAnsi="Times New Roman" w:eastAsia="Times New Roman" w:cs="Times New Roman"/>
          <w:b/>
          <w:bCs/>
          <w:lang w:eastAsia="cs-CZ"/>
        </w:rPr>
        <w:t>1</w:t>
      </w:r>
      <w:r w:rsidR="00D5453D">
        <w:rPr>
          <w:rFonts w:ascii="Times New Roman" w:hAnsi="Times New Roman" w:eastAsia="Times New Roman" w:cs="Times New Roman"/>
          <w:b/>
          <w:bCs/>
          <w:lang w:eastAsia="cs-CZ"/>
        </w:rPr>
        <w:t>9</w:t>
      </w:r>
      <w:r w:rsidRPr="00E2384F">
        <w:rPr>
          <w:rFonts w:ascii="Times New Roman" w:hAnsi="Times New Roman" w:eastAsia="Times New Roman" w:cs="Times New Roman"/>
          <w:b/>
          <w:bCs/>
          <w:lang w:eastAsia="cs-CZ"/>
        </w:rPr>
        <w:t xml:space="preserve">. </w:t>
      </w:r>
      <w:r w:rsidR="00D5453D">
        <w:rPr>
          <w:rFonts w:ascii="Times New Roman" w:hAnsi="Times New Roman" w:eastAsia="Times New Roman" w:cs="Times New Roman"/>
          <w:b/>
          <w:bCs/>
          <w:lang w:eastAsia="cs-CZ"/>
        </w:rPr>
        <w:t>listopadu</w:t>
      </w:r>
      <w:r w:rsidR="0078333C">
        <w:rPr>
          <w:rFonts w:ascii="Times New Roman" w:hAnsi="Times New Roman" w:eastAsia="Times New Roman" w:cs="Times New Roman"/>
          <w:b/>
          <w:bCs/>
          <w:lang w:eastAsia="cs-CZ"/>
        </w:rPr>
        <w:t xml:space="preserve"> 2025</w:t>
      </w:r>
      <w:r w:rsidRPr="00E2384F">
        <w:rPr>
          <w:rFonts w:ascii="Times New Roman" w:hAnsi="Times New Roman" w:eastAsia="Times New Roman" w:cs="Times New Roman"/>
          <w:lang w:eastAsia="cs-CZ"/>
        </w:rPr>
        <w:t xml:space="preserve"> od 17:00 do 19:00 hod.</w:t>
      </w:r>
    </w:p>
    <w:p w:rsidRPr="00E2384F" w:rsidR="0050440F" w:rsidP="0050440F" w:rsidRDefault="0050440F" w14:paraId="53D861E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E2384F">
        <w:rPr>
          <w:rFonts w:ascii="Times New Roman" w:hAnsi="Times New Roman" w:eastAsia="Times New Roman" w:cs="Times New Roman"/>
          <w:lang w:eastAsia="cs-CZ"/>
        </w:rPr>
        <w:t>Online: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E2384F">
        <w:rPr>
          <w:rFonts w:ascii="Times New Roman" w:hAnsi="Times New Roman" w:eastAsia="Times New Roman" w:cs="Times New Roman"/>
          <w:lang w:eastAsia="cs-CZ"/>
        </w:rPr>
        <w:t>MICROSOFT TEAMS</w:t>
      </w:r>
    </w:p>
    <w:p w:rsidRPr="00E2384F" w:rsidR="0050440F" w:rsidP="0050440F" w:rsidRDefault="0050440F" w14:paraId="2F3100BC" w14:textId="70606F3C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D5453D">
        <w:rPr>
          <w:rFonts w:ascii="Times New Roman" w:hAnsi="Times New Roman" w:eastAsia="Times New Roman" w:cs="Times New Roman"/>
          <w:b/>
          <w:bCs/>
          <w:lang w:eastAsia="cs-CZ"/>
        </w:rPr>
        <w:t>Účastníci: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D5453D">
        <w:rPr>
          <w:rFonts w:ascii="Times New Roman" w:hAnsi="Times New Roman" w:eastAsia="Times New Roman" w:cs="Times New Roman"/>
          <w:b/>
          <w:bCs/>
          <w:lang w:eastAsia="cs-CZ"/>
        </w:rPr>
        <w:t xml:space="preserve">rodiče </w:t>
      </w:r>
      <w:r w:rsidRPr="00D5453D" w:rsidR="00D5453D">
        <w:rPr>
          <w:rFonts w:ascii="Times New Roman" w:hAnsi="Times New Roman" w:eastAsia="Times New Roman" w:cs="Times New Roman"/>
          <w:b/>
          <w:bCs/>
          <w:lang w:eastAsia="cs-CZ"/>
        </w:rPr>
        <w:t>budoucích prvňáčků</w:t>
      </w:r>
    </w:p>
    <w:p w:rsidRPr="00E2384F" w:rsidR="0050440F" w:rsidP="0050440F" w:rsidRDefault="0050440F" w14:paraId="05F6050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lang w:eastAsia="cs-CZ"/>
        </w:rPr>
      </w:pPr>
      <w:r w:rsidRPr="00E2384F">
        <w:rPr>
          <w:rFonts w:ascii="Times New Roman" w:hAnsi="Times New Roman" w:eastAsia="Times New Roman" w:cs="Times New Roman"/>
          <w:lang w:eastAsia="cs-CZ"/>
        </w:rPr>
        <w:t>Registrace:</w:t>
      </w:r>
      <w:r w:rsidRPr="00E2384F">
        <w:rPr>
          <w:rFonts w:ascii="Times New Roman" w:hAnsi="Times New Roman" w:eastAsia="Times New Roman" w:cs="Times New Roman"/>
          <w:i/>
          <w:iCs/>
          <w:lang w:eastAsia="cs-CZ"/>
        </w:rPr>
        <w:t xml:space="preserve"> 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E2384F">
        <w:rPr>
          <w:rFonts w:ascii="Times New Roman" w:hAnsi="Times New Roman" w:eastAsia="Times New Roman" w:cs="Times New Roman"/>
          <w:b/>
          <w:bCs/>
          <w:lang w:eastAsia="cs-CZ"/>
        </w:rPr>
        <w:t>na webovém rozhraní map4.brno.cz přes přístup „HOST“ (přístup bez hesla)</w:t>
      </w:r>
    </w:p>
    <w:p w:rsidRPr="003E1F43" w:rsidR="003E1F43" w:rsidP="003E1F43" w:rsidRDefault="003E1F43" w14:paraId="632412FF" w14:textId="3CD1E915">
      <w:pPr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lang w:eastAsia="cs-CZ"/>
        </w:rPr>
      </w:pPr>
      <w:r w:rsidRPr="003E1F43">
        <w:rPr>
          <w:rFonts w:ascii="Times New Roman" w:hAnsi="Times New Roman" w:eastAsia="Times New Roman" w:cs="Times New Roman"/>
          <w:b/>
          <w:bCs/>
          <w:i/>
          <w:iCs/>
          <w:lang w:eastAsia="cs-CZ"/>
        </w:rPr>
        <w:t>Uspokojování emocionálních i sociálních potřeb dítěte, potřebných pro proces rozvoje sociálního učení a sociálních dovedností.</w:t>
      </w:r>
    </w:p>
    <w:p w:rsidR="008903BD" w:rsidP="003E1F43" w:rsidRDefault="003E1F43" w14:paraId="67B1580B" w14:textId="77777777">
      <w:pPr>
        <w:spacing w:after="0" w:line="240" w:lineRule="auto"/>
        <w:rPr>
          <w:rFonts w:ascii="Times New Roman" w:hAnsi="Times New Roman" w:eastAsia="Times New Roman" w:cs="Times New Roman"/>
          <w:i/>
          <w:iCs/>
          <w:lang w:eastAsia="cs-CZ"/>
        </w:rPr>
      </w:pPr>
      <w:r w:rsidRPr="003E1F43">
        <w:rPr>
          <w:rFonts w:ascii="Times New Roman" w:hAnsi="Times New Roman" w:eastAsia="Times New Roman" w:cs="Times New Roman"/>
          <w:i/>
          <w:iCs/>
          <w:lang w:eastAsia="cs-CZ"/>
        </w:rPr>
        <w:t xml:space="preserve">S blížícím se zahájením školní docházky vyvstává mnoho otázek. Jedno z často diskutovaných témat je úroveň sociální zralosti dítěte pro zahájení školního vzdělávání. Nezřídka se v praxi setkáváme </w:t>
      </w:r>
    </w:p>
    <w:p w:rsidRPr="00D5453D" w:rsidR="00047D0E" w:rsidP="00D5453D" w:rsidRDefault="003E1F43" w14:paraId="48453F37" w14:textId="69F8694F">
      <w:pPr>
        <w:spacing w:after="0" w:line="240" w:lineRule="auto"/>
        <w:rPr>
          <w:rFonts w:ascii="Times New Roman" w:hAnsi="Times New Roman" w:eastAsia="Times New Roman" w:cs="Times New Roman"/>
          <w:i/>
          <w:iCs/>
          <w:lang w:eastAsia="cs-CZ"/>
        </w:rPr>
      </w:pPr>
      <w:r w:rsidRPr="003E1F43">
        <w:rPr>
          <w:rFonts w:ascii="Times New Roman" w:hAnsi="Times New Roman" w:eastAsia="Times New Roman" w:cs="Times New Roman"/>
          <w:i/>
          <w:iCs/>
          <w:lang w:eastAsia="cs-CZ"/>
        </w:rPr>
        <w:t>s konstatováním sociální nezralosti. Soubor sociálních schopností a dovedností není důležitý pouze při zahájení školní docházky, ale ovlivňuje kvalitu celého našeho života. Proto je důležité uvědomit si, co konkrétně sociální zralost zahrnuje, zaměřit se na jednotlivé projevy, potřeby a možnosti podpory dítěte.</w:t>
      </w:r>
    </w:p>
    <w:p w:rsidRPr="00255EFC" w:rsidR="00255EFC" w:rsidP="00255EFC" w:rsidRDefault="00255EFC" w14:paraId="15E5E2A3" w14:textId="77777777">
      <w:pPr>
        <w:pStyle w:val="Odstavecseseznamem"/>
        <w:spacing w:after="0" w:line="240" w:lineRule="auto"/>
        <w:ind w:left="780"/>
        <w:rPr>
          <w:rFonts w:ascii="Times New Roman" w:hAnsi="Times New Roman" w:eastAsia="Times New Roman" w:cs="Times New Roman"/>
          <w:i/>
          <w:iCs/>
          <w:lang w:val="x-none" w:eastAsia="cs-CZ"/>
        </w:rPr>
      </w:pPr>
    </w:p>
    <w:p w:rsidRPr="00E2384F" w:rsidR="00143BFD" w:rsidP="00143BFD" w:rsidRDefault="00B10383" w14:paraId="300F5C3F" w14:textId="76191C0C">
      <w:pPr>
        <w:keepNext/>
        <w:keepLines/>
        <w:spacing w:before="120" w:after="120" w:line="240" w:lineRule="atLeast"/>
        <w:jc w:val="center"/>
        <w:outlineLvl w:val="3"/>
        <w:rPr>
          <w:rFonts w:ascii="Times New Roman" w:hAnsi="Times New Roman" w:eastAsia="Batang" w:cs="Times New Roman"/>
          <w:b/>
          <w:spacing w:val="5"/>
          <w:kern w:val="20"/>
          <w:sz w:val="24"/>
          <w:szCs w:val="24"/>
          <w:lang w:eastAsia="cs-CZ"/>
        </w:rPr>
      </w:pPr>
      <w:r w:rsidRPr="00B10383">
        <w:rPr>
          <w:rFonts w:ascii="Times New Roman" w:hAnsi="Times New Roman" w:eastAsia="Batang" w:cs="Times New Roman"/>
          <w:b/>
          <w:spacing w:val="5"/>
          <w:kern w:val="20"/>
          <w:sz w:val="24"/>
          <w:szCs w:val="24"/>
          <w:lang w:eastAsia="cs-CZ"/>
        </w:rPr>
        <w:t>Talentované a nadané dítě v 1. třídě</w:t>
      </w:r>
    </w:p>
    <w:p w:rsidRPr="00E2384F" w:rsidR="00143BFD" w:rsidP="00143BFD" w:rsidRDefault="00143BFD" w14:paraId="5852A3B1" w14:textId="7CB5FD5F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>
        <w:rPr>
          <w:rFonts w:ascii="Times New Roman" w:hAnsi="Times New Roman" w:eastAsia="Times New Roman" w:cs="Times New Roman"/>
          <w:lang w:eastAsia="cs-CZ"/>
        </w:rPr>
        <w:t xml:space="preserve">Lektor: </w:t>
      </w:r>
      <w:r>
        <w:rPr>
          <w:rFonts w:ascii="Times New Roman" w:hAnsi="Times New Roman" w:eastAsia="Times New Roman" w:cs="Times New Roman"/>
          <w:lang w:eastAsia="cs-CZ"/>
        </w:rPr>
        <w:tab/>
      </w:r>
      <w:r>
        <w:rPr>
          <w:rFonts w:ascii="Times New Roman" w:hAnsi="Times New Roman" w:eastAsia="Times New Roman" w:cs="Times New Roman"/>
          <w:lang w:eastAsia="cs-CZ"/>
        </w:rPr>
        <w:tab/>
      </w:r>
      <w:r w:rsidRPr="00287311" w:rsidR="00287311">
        <w:rPr>
          <w:rFonts w:ascii="Times New Roman" w:hAnsi="Times New Roman" w:eastAsia="Times New Roman" w:cs="Times New Roman"/>
          <w:lang w:eastAsia="cs-CZ"/>
        </w:rPr>
        <w:t>PhDr. Miloslava Svobodová</w:t>
      </w:r>
    </w:p>
    <w:p w:rsidRPr="00E2384F" w:rsidR="00143BFD" w:rsidP="00143BFD" w:rsidRDefault="00143BFD" w14:paraId="755EB017" w14:textId="0A27BD7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lang w:eastAsia="cs-CZ"/>
        </w:rPr>
      </w:pPr>
      <w:r w:rsidRPr="00E2384F">
        <w:rPr>
          <w:rFonts w:ascii="Times New Roman" w:hAnsi="Times New Roman" w:eastAsia="Times New Roman" w:cs="Times New Roman"/>
          <w:lang w:eastAsia="cs-CZ"/>
        </w:rPr>
        <w:t xml:space="preserve">Termín: 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="00287311">
        <w:rPr>
          <w:rFonts w:ascii="Times New Roman" w:hAnsi="Times New Roman" w:eastAsia="Times New Roman" w:cs="Times New Roman"/>
          <w:b/>
          <w:bCs/>
          <w:lang w:eastAsia="cs-CZ"/>
        </w:rPr>
        <w:t>19</w:t>
      </w:r>
      <w:r w:rsidRPr="00E2384F">
        <w:rPr>
          <w:rFonts w:ascii="Times New Roman" w:hAnsi="Times New Roman" w:eastAsia="Times New Roman" w:cs="Times New Roman"/>
          <w:b/>
          <w:bCs/>
          <w:lang w:eastAsia="cs-CZ"/>
        </w:rPr>
        <w:t xml:space="preserve">. </w:t>
      </w:r>
      <w:r w:rsidR="00287311">
        <w:rPr>
          <w:rFonts w:ascii="Times New Roman" w:hAnsi="Times New Roman" w:eastAsia="Times New Roman" w:cs="Times New Roman"/>
          <w:b/>
          <w:bCs/>
          <w:lang w:eastAsia="cs-CZ"/>
        </w:rPr>
        <w:t>ledna</w:t>
      </w:r>
      <w:r>
        <w:rPr>
          <w:rFonts w:ascii="Times New Roman" w:hAnsi="Times New Roman" w:eastAsia="Times New Roman" w:cs="Times New Roman"/>
          <w:b/>
          <w:bCs/>
          <w:lang w:eastAsia="cs-CZ"/>
        </w:rPr>
        <w:t xml:space="preserve"> 202</w:t>
      </w:r>
      <w:r w:rsidR="00287311">
        <w:rPr>
          <w:rFonts w:ascii="Times New Roman" w:hAnsi="Times New Roman" w:eastAsia="Times New Roman" w:cs="Times New Roman"/>
          <w:b/>
          <w:bCs/>
          <w:lang w:eastAsia="cs-CZ"/>
        </w:rPr>
        <w:t>6</w:t>
      </w:r>
      <w:r w:rsidRPr="00E2384F">
        <w:rPr>
          <w:rFonts w:ascii="Times New Roman" w:hAnsi="Times New Roman" w:eastAsia="Times New Roman" w:cs="Times New Roman"/>
          <w:lang w:eastAsia="cs-CZ"/>
        </w:rPr>
        <w:t xml:space="preserve"> od 17:00 do 19:00 hod.</w:t>
      </w:r>
    </w:p>
    <w:p w:rsidRPr="00E2384F" w:rsidR="00143BFD" w:rsidP="00143BFD" w:rsidRDefault="00143BFD" w14:paraId="4C9646A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E2384F">
        <w:rPr>
          <w:rFonts w:ascii="Times New Roman" w:hAnsi="Times New Roman" w:eastAsia="Times New Roman" w:cs="Times New Roman"/>
          <w:lang w:eastAsia="cs-CZ"/>
        </w:rPr>
        <w:t>Online: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E2384F">
        <w:rPr>
          <w:rFonts w:ascii="Times New Roman" w:hAnsi="Times New Roman" w:eastAsia="Times New Roman" w:cs="Times New Roman"/>
          <w:lang w:eastAsia="cs-CZ"/>
        </w:rPr>
        <w:t>MICROSOFT TEAMS</w:t>
      </w:r>
    </w:p>
    <w:p w:rsidRPr="00E2384F" w:rsidR="00143BFD" w:rsidP="00143BFD" w:rsidRDefault="00143BFD" w14:paraId="3C2289C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lang w:eastAsia="cs-CZ"/>
        </w:rPr>
      </w:pPr>
      <w:r w:rsidRPr="00D5453D">
        <w:rPr>
          <w:rFonts w:ascii="Times New Roman" w:hAnsi="Times New Roman" w:eastAsia="Times New Roman" w:cs="Times New Roman"/>
          <w:b/>
          <w:bCs/>
          <w:lang w:eastAsia="cs-CZ"/>
        </w:rPr>
        <w:t>Účastníci: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D5453D">
        <w:rPr>
          <w:rFonts w:ascii="Times New Roman" w:hAnsi="Times New Roman" w:eastAsia="Times New Roman" w:cs="Times New Roman"/>
          <w:b/>
          <w:bCs/>
          <w:lang w:eastAsia="cs-CZ"/>
        </w:rPr>
        <w:t>rodiče budoucích prvňáčků</w:t>
      </w:r>
    </w:p>
    <w:p w:rsidRPr="00E2384F" w:rsidR="00143BFD" w:rsidP="00143BFD" w:rsidRDefault="00143BFD" w14:paraId="140D82B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lang w:eastAsia="cs-CZ"/>
        </w:rPr>
      </w:pPr>
      <w:r w:rsidRPr="00E2384F">
        <w:rPr>
          <w:rFonts w:ascii="Times New Roman" w:hAnsi="Times New Roman" w:eastAsia="Times New Roman" w:cs="Times New Roman"/>
          <w:lang w:eastAsia="cs-CZ"/>
        </w:rPr>
        <w:t>Registrace:</w:t>
      </w:r>
      <w:r w:rsidRPr="00E2384F">
        <w:rPr>
          <w:rFonts w:ascii="Times New Roman" w:hAnsi="Times New Roman" w:eastAsia="Times New Roman" w:cs="Times New Roman"/>
          <w:i/>
          <w:iCs/>
          <w:lang w:eastAsia="cs-CZ"/>
        </w:rPr>
        <w:t xml:space="preserve"> </w:t>
      </w:r>
      <w:r w:rsidRPr="00E2384F">
        <w:rPr>
          <w:rFonts w:ascii="Times New Roman" w:hAnsi="Times New Roman" w:eastAsia="Times New Roman" w:cs="Times New Roman"/>
          <w:lang w:eastAsia="cs-CZ"/>
        </w:rPr>
        <w:tab/>
      </w:r>
      <w:r w:rsidRPr="00E2384F">
        <w:rPr>
          <w:rFonts w:ascii="Times New Roman" w:hAnsi="Times New Roman" w:eastAsia="Times New Roman" w:cs="Times New Roman"/>
          <w:b/>
          <w:bCs/>
          <w:lang w:eastAsia="cs-CZ"/>
        </w:rPr>
        <w:t>na webovém rozhraní map4.brno.cz přes přístup „HOST“ (přístup bez hesla)</w:t>
      </w:r>
    </w:p>
    <w:p w:rsidRPr="000E1482" w:rsidR="00136EB1" w:rsidP="00136EB1" w:rsidRDefault="00136EB1" w14:paraId="7C002630" w14:textId="77777777">
      <w:pPr>
        <w:spacing w:after="0" w:line="240" w:lineRule="auto"/>
        <w:rPr>
          <w:rFonts w:ascii="Times New Roman" w:hAnsi="Times New Roman" w:eastAsia="Times New Roman" w:cs="Times New Roman"/>
          <w:bCs/>
          <w:i/>
          <w:iCs/>
          <w:lang w:eastAsia="cs-CZ"/>
        </w:rPr>
      </w:pPr>
      <w:r w:rsidRPr="00136EB1">
        <w:rPr>
          <w:rFonts w:ascii="Times New Roman" w:hAnsi="Times New Roman" w:eastAsia="Times New Roman" w:cs="Times New Roman"/>
          <w:b/>
          <w:i/>
          <w:iCs/>
          <w:lang w:eastAsia="cs-CZ"/>
        </w:rPr>
        <w:t>Charakteristika nadaných dětí. Možnosti vyhledávání a identifikování nadaných děti</w:t>
      </w:r>
      <w:r w:rsidRPr="000E1482">
        <w:rPr>
          <w:rFonts w:ascii="Times New Roman" w:hAnsi="Times New Roman" w:eastAsia="Times New Roman" w:cs="Times New Roman"/>
          <w:bCs/>
          <w:i/>
          <w:iCs/>
          <w:lang w:eastAsia="cs-CZ"/>
        </w:rPr>
        <w:t>. Jak</w:t>
      </w:r>
    </w:p>
    <w:p w:rsidRPr="00136EB1" w:rsidR="00136EB1" w:rsidP="00136EB1" w:rsidRDefault="00136EB1" w14:paraId="2CC60D0E" w14:textId="77777777">
      <w:pPr>
        <w:spacing w:after="0" w:line="240" w:lineRule="auto"/>
        <w:rPr>
          <w:rFonts w:ascii="Times New Roman" w:hAnsi="Times New Roman" w:eastAsia="Times New Roman" w:cs="Times New Roman"/>
          <w:bCs/>
          <w:i/>
          <w:iCs/>
          <w:lang w:eastAsia="cs-CZ"/>
        </w:rPr>
      </w:pPr>
      <w:r w:rsidRPr="000E1482">
        <w:rPr>
          <w:rFonts w:ascii="Times New Roman" w:hAnsi="Times New Roman" w:eastAsia="Times New Roman" w:cs="Times New Roman"/>
          <w:bCs/>
          <w:i/>
          <w:iCs/>
          <w:lang w:eastAsia="cs-CZ"/>
        </w:rPr>
        <w:t>poznáme nadané dítě. Nerovnoměrnost vývoje dětí. Spolupráce škol a poraden při nominaci</w:t>
      </w:r>
    </w:p>
    <w:p w:rsidRPr="00136EB1" w:rsidR="00136EB1" w:rsidP="00136EB1" w:rsidRDefault="00136EB1" w14:paraId="44EF9140" w14:textId="77777777">
      <w:pPr>
        <w:spacing w:after="0" w:line="240" w:lineRule="auto"/>
        <w:rPr>
          <w:rFonts w:ascii="Times New Roman" w:hAnsi="Times New Roman" w:eastAsia="Times New Roman" w:cs="Times New Roman"/>
          <w:bCs/>
          <w:i/>
          <w:iCs/>
          <w:lang w:eastAsia="cs-CZ"/>
        </w:rPr>
      </w:pPr>
      <w:r w:rsidRPr="00136EB1">
        <w:rPr>
          <w:rFonts w:ascii="Times New Roman" w:hAnsi="Times New Roman" w:eastAsia="Times New Roman" w:cs="Times New Roman"/>
          <w:bCs/>
          <w:i/>
          <w:iCs/>
          <w:lang w:eastAsia="cs-CZ"/>
        </w:rPr>
        <w:t>a identifikaci nadaných. Formy podpory nadání dětí a žáků – stimulace a vzdělávání, co může škola</w:t>
      </w:r>
    </w:p>
    <w:p w:rsidRPr="00136EB1" w:rsidR="00136EB1" w:rsidP="00136EB1" w:rsidRDefault="00136EB1" w14:paraId="35A422CF" w14:textId="77777777">
      <w:pPr>
        <w:spacing w:after="0" w:line="240" w:lineRule="auto"/>
        <w:rPr>
          <w:rFonts w:ascii="Times New Roman" w:hAnsi="Times New Roman" w:eastAsia="Times New Roman" w:cs="Times New Roman"/>
          <w:bCs/>
          <w:i/>
          <w:iCs/>
          <w:lang w:eastAsia="cs-CZ"/>
        </w:rPr>
      </w:pPr>
      <w:r w:rsidRPr="00136EB1">
        <w:rPr>
          <w:rFonts w:ascii="Times New Roman" w:hAnsi="Times New Roman" w:eastAsia="Times New Roman" w:cs="Times New Roman"/>
          <w:bCs/>
          <w:i/>
          <w:iCs/>
          <w:lang w:eastAsia="cs-CZ"/>
        </w:rPr>
        <w:t>pro dítě v rámci vzdělávání udělat, jaká podpora plyne pro nadané ze současných právních norem.</w:t>
      </w:r>
    </w:p>
    <w:p w:rsidRPr="00136EB1" w:rsidR="0078333C" w:rsidP="00136EB1" w:rsidRDefault="00136EB1" w14:paraId="228CCACF" w14:textId="74D841E0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cs-CZ"/>
        </w:rPr>
      </w:pPr>
      <w:r w:rsidRPr="00136EB1">
        <w:rPr>
          <w:rFonts w:ascii="Times New Roman" w:hAnsi="Times New Roman" w:eastAsia="Times New Roman" w:cs="Times New Roman"/>
          <w:bCs/>
          <w:i/>
          <w:iCs/>
          <w:lang w:eastAsia="cs-CZ"/>
        </w:rPr>
        <w:t>Podpora rozvoje nadání v předškolním a školním vzdělávání. Aktivity pro nadané děti.</w:t>
      </w:r>
    </w:p>
    <w:p w:rsidR="00B61F19" w:rsidP="00E2384F" w:rsidRDefault="00B61F19" w14:paraId="042BD446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 w:rsidRPr="00E2384F" w:rsidR="00BB63B4" w:rsidP="00E2384F" w:rsidRDefault="00BB63B4" w14:paraId="3A565DCB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 w:rsidR="001E7979" w:rsidP="00E2384F" w:rsidRDefault="00E2384F" w14:paraId="14E8002A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E2384F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 xml:space="preserve">Registrace na webinář je </w:t>
      </w:r>
      <w:r w:rsidRPr="00E2384F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cs-CZ"/>
        </w:rPr>
        <w:t>závazná.</w:t>
      </w:r>
      <w:r w:rsidRPr="00E2384F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 xml:space="preserve"> V případě, že se nemůžete zúčastnit, napište na </w:t>
      </w:r>
    </w:p>
    <w:p w:rsidRPr="00E2384F" w:rsidR="00E2384F" w:rsidP="00E2384F" w:rsidRDefault="00E2384F" w14:paraId="676586A5" w14:textId="1C3EBD0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 w:rsidRPr="00E2384F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e-mail:</w:t>
      </w:r>
      <w:r w:rsidR="000E1482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 xml:space="preserve"> </w:t>
      </w:r>
      <w:hyperlink w:history="1" r:id="rId9">
        <w:r w:rsidRPr="00215372" w:rsidR="000E1482">
          <w:rPr>
            <w:rStyle w:val="Hypertextovodkaz"/>
            <w:rFonts w:ascii="Times New Roman" w:hAnsi="Times New Roman" w:eastAsia="Times New Roman" w:cs="Times New Roman"/>
            <w:b/>
            <w:bCs/>
            <w:sz w:val="24"/>
            <w:szCs w:val="24"/>
            <w:lang w:eastAsia="cs-CZ"/>
          </w:rPr>
          <w:t>map.mestobrno@gmail.com</w:t>
        </w:r>
      </w:hyperlink>
      <w:r w:rsidRPr="00E2384F"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.</w:t>
      </w:r>
    </w:p>
    <w:p w:rsidRPr="001E7979" w:rsidR="00487688" w:rsidP="001E7979" w:rsidRDefault="00487688" w14:paraId="2892A2E7" w14:textId="3845672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sectPr w:rsidRPr="001E7979" w:rsidR="0048768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2B4" w:rsidP="00AF6F11" w:rsidRDefault="006A02B4" w14:paraId="05A6DB16" w14:textId="77777777">
      <w:pPr>
        <w:spacing w:after="0" w:line="240" w:lineRule="auto"/>
      </w:pPr>
      <w:r>
        <w:separator/>
      </w:r>
    </w:p>
  </w:endnote>
  <w:endnote w:type="continuationSeparator" w:id="0">
    <w:p w:rsidR="006A02B4" w:rsidP="00AF6F11" w:rsidRDefault="006A02B4" w14:paraId="56340F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2B4" w:rsidP="00AF6F11" w:rsidRDefault="006A02B4" w14:paraId="74DA16F6" w14:textId="77777777">
      <w:pPr>
        <w:spacing w:after="0" w:line="240" w:lineRule="auto"/>
      </w:pPr>
      <w:r>
        <w:separator/>
      </w:r>
    </w:p>
  </w:footnote>
  <w:footnote w:type="continuationSeparator" w:id="0">
    <w:p w:rsidR="006A02B4" w:rsidP="00AF6F11" w:rsidRDefault="006A02B4" w14:paraId="0F0B92C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403C"/>
    <w:multiLevelType w:val="hybridMultilevel"/>
    <w:tmpl w:val="19309AF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244247C"/>
    <w:multiLevelType w:val="hybridMultilevel"/>
    <w:tmpl w:val="543AAC1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3E64A3E"/>
    <w:multiLevelType w:val="hybridMultilevel"/>
    <w:tmpl w:val="D4E85B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E90128"/>
    <w:multiLevelType w:val="hybridMultilevel"/>
    <w:tmpl w:val="0E8A353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4CB4652"/>
    <w:multiLevelType w:val="hybridMultilevel"/>
    <w:tmpl w:val="56D6AC44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553F29ED"/>
    <w:multiLevelType w:val="hybridMultilevel"/>
    <w:tmpl w:val="5ACE207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73975276">
    <w:abstractNumId w:val="1"/>
  </w:num>
  <w:num w:numId="2" w16cid:durableId="350646181">
    <w:abstractNumId w:val="0"/>
  </w:num>
  <w:num w:numId="3" w16cid:durableId="668874505">
    <w:abstractNumId w:val="5"/>
  </w:num>
  <w:num w:numId="4" w16cid:durableId="1102148701">
    <w:abstractNumId w:val="3"/>
  </w:num>
  <w:num w:numId="5" w16cid:durableId="1850755609">
    <w:abstractNumId w:val="4"/>
  </w:num>
  <w:num w:numId="6" w16cid:durableId="104629735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EC"/>
    <w:rsid w:val="00020BCA"/>
    <w:rsid w:val="000218BA"/>
    <w:rsid w:val="00033C80"/>
    <w:rsid w:val="00036AFD"/>
    <w:rsid w:val="00047D0E"/>
    <w:rsid w:val="00066E47"/>
    <w:rsid w:val="000A1750"/>
    <w:rsid w:val="000A53E8"/>
    <w:rsid w:val="000B64CF"/>
    <w:rsid w:val="000C0580"/>
    <w:rsid w:val="000E1482"/>
    <w:rsid w:val="00114FED"/>
    <w:rsid w:val="00136EB1"/>
    <w:rsid w:val="00143BFD"/>
    <w:rsid w:val="00150FEE"/>
    <w:rsid w:val="00153F81"/>
    <w:rsid w:val="00181432"/>
    <w:rsid w:val="001A1CFE"/>
    <w:rsid w:val="001A58AB"/>
    <w:rsid w:val="001B3136"/>
    <w:rsid w:val="001C774C"/>
    <w:rsid w:val="001D0736"/>
    <w:rsid w:val="001E7979"/>
    <w:rsid w:val="001F5A38"/>
    <w:rsid w:val="00217D1F"/>
    <w:rsid w:val="00223FE7"/>
    <w:rsid w:val="002473D9"/>
    <w:rsid w:val="00255EFC"/>
    <w:rsid w:val="00287311"/>
    <w:rsid w:val="00291EB4"/>
    <w:rsid w:val="002A5D41"/>
    <w:rsid w:val="002D3DF9"/>
    <w:rsid w:val="00304E1A"/>
    <w:rsid w:val="003254CC"/>
    <w:rsid w:val="00337FC0"/>
    <w:rsid w:val="00363707"/>
    <w:rsid w:val="0037455D"/>
    <w:rsid w:val="003E1F43"/>
    <w:rsid w:val="0040764F"/>
    <w:rsid w:val="00450F5A"/>
    <w:rsid w:val="00487688"/>
    <w:rsid w:val="00496D1C"/>
    <w:rsid w:val="004E068D"/>
    <w:rsid w:val="004F65F4"/>
    <w:rsid w:val="0050440F"/>
    <w:rsid w:val="00547298"/>
    <w:rsid w:val="00547700"/>
    <w:rsid w:val="005862BD"/>
    <w:rsid w:val="00596D00"/>
    <w:rsid w:val="005A17AA"/>
    <w:rsid w:val="005B07A8"/>
    <w:rsid w:val="005C1EC1"/>
    <w:rsid w:val="005D62EF"/>
    <w:rsid w:val="005E7583"/>
    <w:rsid w:val="00604EE4"/>
    <w:rsid w:val="00613E62"/>
    <w:rsid w:val="00623426"/>
    <w:rsid w:val="0062768C"/>
    <w:rsid w:val="006363DB"/>
    <w:rsid w:val="00652359"/>
    <w:rsid w:val="00654538"/>
    <w:rsid w:val="006A02B4"/>
    <w:rsid w:val="006D7397"/>
    <w:rsid w:val="007063B0"/>
    <w:rsid w:val="00707215"/>
    <w:rsid w:val="007232F3"/>
    <w:rsid w:val="00747388"/>
    <w:rsid w:val="0075750F"/>
    <w:rsid w:val="00776F24"/>
    <w:rsid w:val="0078333C"/>
    <w:rsid w:val="007C3E29"/>
    <w:rsid w:val="007E4B9F"/>
    <w:rsid w:val="00801BB0"/>
    <w:rsid w:val="008707AC"/>
    <w:rsid w:val="008903BD"/>
    <w:rsid w:val="008A5123"/>
    <w:rsid w:val="008C1428"/>
    <w:rsid w:val="00904181"/>
    <w:rsid w:val="009923E1"/>
    <w:rsid w:val="009B7E8F"/>
    <w:rsid w:val="009C19C3"/>
    <w:rsid w:val="009C37F3"/>
    <w:rsid w:val="009C6E8A"/>
    <w:rsid w:val="00A16EC1"/>
    <w:rsid w:val="00A619EA"/>
    <w:rsid w:val="00A70AFD"/>
    <w:rsid w:val="00AB1C07"/>
    <w:rsid w:val="00AC2F41"/>
    <w:rsid w:val="00AC5657"/>
    <w:rsid w:val="00AF6F11"/>
    <w:rsid w:val="00B04B15"/>
    <w:rsid w:val="00B10383"/>
    <w:rsid w:val="00B12D82"/>
    <w:rsid w:val="00B20EEC"/>
    <w:rsid w:val="00B361A3"/>
    <w:rsid w:val="00B61F19"/>
    <w:rsid w:val="00B73C3F"/>
    <w:rsid w:val="00BA0A44"/>
    <w:rsid w:val="00BB63B4"/>
    <w:rsid w:val="00BD46E1"/>
    <w:rsid w:val="00BF21E8"/>
    <w:rsid w:val="00C06639"/>
    <w:rsid w:val="00C07774"/>
    <w:rsid w:val="00C56A07"/>
    <w:rsid w:val="00C70A23"/>
    <w:rsid w:val="00C71613"/>
    <w:rsid w:val="00C71CE1"/>
    <w:rsid w:val="00C81DBE"/>
    <w:rsid w:val="00D00D16"/>
    <w:rsid w:val="00D05A5B"/>
    <w:rsid w:val="00D24C1F"/>
    <w:rsid w:val="00D426E6"/>
    <w:rsid w:val="00D44FCB"/>
    <w:rsid w:val="00D5453D"/>
    <w:rsid w:val="00D802CA"/>
    <w:rsid w:val="00D82052"/>
    <w:rsid w:val="00D96299"/>
    <w:rsid w:val="00DA458A"/>
    <w:rsid w:val="00DB2AB4"/>
    <w:rsid w:val="00DC3554"/>
    <w:rsid w:val="00DC63AA"/>
    <w:rsid w:val="00DD0985"/>
    <w:rsid w:val="00DF39AD"/>
    <w:rsid w:val="00DF5487"/>
    <w:rsid w:val="00E13114"/>
    <w:rsid w:val="00E2384F"/>
    <w:rsid w:val="00E77DB5"/>
    <w:rsid w:val="00EB0945"/>
    <w:rsid w:val="00EB3AFE"/>
    <w:rsid w:val="00F11F56"/>
    <w:rsid w:val="00F153C9"/>
    <w:rsid w:val="00F206AB"/>
    <w:rsid w:val="00F562A4"/>
    <w:rsid w:val="00F67238"/>
    <w:rsid w:val="00F701A3"/>
    <w:rsid w:val="00F8299E"/>
    <w:rsid w:val="00F97EB9"/>
    <w:rsid w:val="00FA1D4B"/>
    <w:rsid w:val="00FD4B07"/>
    <w:rsid w:val="00FF4130"/>
    <w:rsid w:val="360DB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3407"/>
  <w15:chartTrackingRefBased/>
  <w15:docId w15:val="{BC44D2CE-A621-421B-8634-51A97493C2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C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6F1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F6F11"/>
  </w:style>
  <w:style w:type="paragraph" w:styleId="Zpat">
    <w:name w:val="footer"/>
    <w:basedOn w:val="Normln"/>
    <w:link w:val="ZpatChar"/>
    <w:uiPriority w:val="99"/>
    <w:unhideWhenUsed/>
    <w:rsid w:val="00AF6F1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F6F11"/>
  </w:style>
  <w:style w:type="character" w:styleId="Hypertextovodkaz">
    <w:name w:val="Hyperlink"/>
    <w:basedOn w:val="Standardnpsmoodstavce"/>
    <w:uiPriority w:val="99"/>
    <w:unhideWhenUsed/>
    <w:rsid w:val="000E14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emf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map.mestobrno@gmail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Čechová Irena (MMB_OSML)</dc:creator>
  <keywords/>
  <dc:description/>
  <lastModifiedBy>Uživatel typu Host</lastModifiedBy>
  <revision>15</revision>
  <dcterms:created xsi:type="dcterms:W3CDTF">2025-09-25T09:04:00.0000000Z</dcterms:created>
  <dcterms:modified xsi:type="dcterms:W3CDTF">2025-10-20T06:40:55.8281964Z</dcterms:modified>
</coreProperties>
</file>